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418" w:rsidRPr="00F120F5" w:rsidRDefault="00BA7418" w:rsidP="009735F0">
      <w:pPr>
        <w:pStyle w:val="NoSpacing"/>
        <w:jc w:val="center"/>
        <w:rPr>
          <w:rFonts w:ascii="Arial" w:hAnsi="Arial" w:cs="Arial"/>
          <w:b/>
          <w:bCs/>
        </w:rPr>
      </w:pPr>
      <w:bookmarkStart w:id="0" w:name="_GoBack"/>
      <w:bookmarkEnd w:id="0"/>
    </w:p>
    <w:p w:rsidR="00BA7418" w:rsidRPr="00F120F5" w:rsidRDefault="00BA7418" w:rsidP="00BA7418">
      <w:pPr>
        <w:pStyle w:val="NoSpacing"/>
        <w:jc w:val="center"/>
        <w:rPr>
          <w:rFonts w:ascii="Arial" w:hAnsi="Arial" w:cs="Arial"/>
          <w:b/>
          <w:bCs/>
        </w:rPr>
      </w:pPr>
      <w:r w:rsidRPr="00F120F5">
        <w:rPr>
          <w:rFonts w:ascii="Arial" w:hAnsi="Arial" w:cs="Arial"/>
          <w:b/>
          <w:bCs/>
        </w:rPr>
        <w:t>Planning Board</w:t>
      </w:r>
    </w:p>
    <w:p w:rsidR="00BA7418" w:rsidRPr="00F120F5" w:rsidRDefault="00D0276C" w:rsidP="00BA7418">
      <w:pPr>
        <w:pStyle w:val="NoSpacing"/>
        <w:jc w:val="center"/>
        <w:rPr>
          <w:rFonts w:ascii="Arial" w:hAnsi="Arial" w:cs="Arial"/>
          <w:b/>
          <w:bCs/>
        </w:rPr>
      </w:pPr>
      <w:r w:rsidRPr="00F120F5">
        <w:rPr>
          <w:rFonts w:ascii="Arial" w:hAnsi="Arial" w:cs="Arial"/>
          <w:b/>
          <w:bCs/>
        </w:rPr>
        <w:t>October 30, 2018</w:t>
      </w:r>
    </w:p>
    <w:p w:rsidR="0065695E" w:rsidRPr="00F120F5" w:rsidRDefault="00BA7418" w:rsidP="00BA7418">
      <w:pPr>
        <w:pStyle w:val="NoSpacing"/>
        <w:jc w:val="center"/>
        <w:rPr>
          <w:rFonts w:ascii="Arial" w:hAnsi="Arial" w:cs="Arial"/>
          <w:b/>
          <w:bCs/>
        </w:rPr>
      </w:pPr>
      <w:r w:rsidRPr="00F120F5">
        <w:rPr>
          <w:rFonts w:ascii="Arial" w:hAnsi="Arial" w:cs="Arial"/>
          <w:b/>
          <w:bCs/>
        </w:rPr>
        <w:t xml:space="preserve">Site Visit </w:t>
      </w:r>
    </w:p>
    <w:p w:rsidR="00BA7418" w:rsidRPr="00F120F5" w:rsidRDefault="00D0276C" w:rsidP="00BA7418">
      <w:pPr>
        <w:pStyle w:val="NoSpacing"/>
        <w:jc w:val="center"/>
        <w:rPr>
          <w:rFonts w:ascii="Arial" w:hAnsi="Arial" w:cs="Arial"/>
          <w:b/>
          <w:bCs/>
        </w:rPr>
      </w:pPr>
      <w:r w:rsidRPr="00F120F5">
        <w:rPr>
          <w:rFonts w:ascii="Arial" w:hAnsi="Arial" w:cs="Arial"/>
          <w:b/>
          <w:bCs/>
        </w:rPr>
        <w:t>Mark &amp; Anne Hilton - 274 South Rd.</w:t>
      </w:r>
    </w:p>
    <w:p w:rsidR="00803C06" w:rsidRDefault="00BA7418" w:rsidP="00BA7418">
      <w:pPr>
        <w:pStyle w:val="NoSpacing"/>
        <w:jc w:val="center"/>
        <w:rPr>
          <w:rFonts w:ascii="Arial" w:hAnsi="Arial" w:cs="Arial"/>
          <w:b/>
          <w:bCs/>
        </w:rPr>
      </w:pPr>
      <w:r w:rsidRPr="00F120F5">
        <w:rPr>
          <w:rFonts w:ascii="Arial" w:hAnsi="Arial" w:cs="Arial"/>
          <w:b/>
          <w:bCs/>
        </w:rPr>
        <w:t xml:space="preserve">Re: </w:t>
      </w:r>
      <w:r w:rsidR="00D0276C" w:rsidRPr="00F120F5">
        <w:rPr>
          <w:rFonts w:ascii="Arial" w:hAnsi="Arial" w:cs="Arial"/>
          <w:b/>
          <w:bCs/>
        </w:rPr>
        <w:t>DES Alteration of Terrain Permit</w:t>
      </w:r>
    </w:p>
    <w:p w:rsidR="00496629" w:rsidRPr="00496629" w:rsidRDefault="00496629" w:rsidP="00BA7418">
      <w:pPr>
        <w:pStyle w:val="NoSpacing"/>
        <w:jc w:val="center"/>
        <w:rPr>
          <w:rFonts w:ascii="Arial" w:hAnsi="Arial" w:cs="Arial"/>
          <w:bCs/>
        </w:rPr>
      </w:pPr>
      <w:r w:rsidRPr="00496629">
        <w:rPr>
          <w:rFonts w:ascii="Arial" w:hAnsi="Arial" w:cs="Arial"/>
          <w:bCs/>
        </w:rPr>
        <w:t>Approved November 13, 2018</w:t>
      </w:r>
    </w:p>
    <w:p w:rsidR="00BA7418" w:rsidRPr="00F120F5" w:rsidRDefault="00BA7418" w:rsidP="00BA7418">
      <w:pPr>
        <w:pStyle w:val="NoSpacing"/>
        <w:jc w:val="center"/>
        <w:rPr>
          <w:rFonts w:ascii="Arial" w:hAnsi="Arial" w:cs="Arial"/>
          <w:bCs/>
        </w:rPr>
      </w:pPr>
    </w:p>
    <w:p w:rsidR="00BA7418" w:rsidRPr="00F120F5" w:rsidRDefault="00BA7418" w:rsidP="00BA7418">
      <w:pPr>
        <w:pStyle w:val="NoSpacing"/>
        <w:jc w:val="center"/>
        <w:rPr>
          <w:rFonts w:ascii="Arial" w:hAnsi="Arial" w:cs="Arial"/>
          <w:b/>
          <w:bCs/>
        </w:rPr>
      </w:pPr>
    </w:p>
    <w:p w:rsidR="00BA7418" w:rsidRPr="00F120F5" w:rsidRDefault="00F858BE" w:rsidP="00BA7418">
      <w:pPr>
        <w:rPr>
          <w:rFonts w:ascii="Arial" w:hAnsi="Arial" w:cs="Arial"/>
          <w:bCs/>
          <w:sz w:val="24"/>
          <w:szCs w:val="24"/>
        </w:rPr>
      </w:pPr>
      <w:r w:rsidRPr="00F120F5">
        <w:rPr>
          <w:rFonts w:ascii="Arial" w:hAnsi="Arial" w:cs="Arial"/>
          <w:b/>
          <w:bCs/>
          <w:sz w:val="24"/>
          <w:szCs w:val="24"/>
        </w:rPr>
        <w:t xml:space="preserve">Planning Board </w:t>
      </w:r>
      <w:r w:rsidR="00BA7418" w:rsidRPr="00F120F5">
        <w:rPr>
          <w:rFonts w:ascii="Arial" w:hAnsi="Arial" w:cs="Arial"/>
          <w:b/>
          <w:bCs/>
          <w:sz w:val="24"/>
          <w:szCs w:val="24"/>
        </w:rPr>
        <w:t>Members Present:</w:t>
      </w:r>
      <w:r w:rsidR="00BA7418" w:rsidRPr="00F120F5">
        <w:rPr>
          <w:rFonts w:ascii="Arial" w:hAnsi="Arial" w:cs="Arial"/>
          <w:bCs/>
          <w:sz w:val="24"/>
          <w:szCs w:val="24"/>
        </w:rPr>
        <w:t xml:space="preserve"> Bruce Healey, Chair; Bill Weiler, </w:t>
      </w:r>
      <w:r w:rsidR="00F120F5" w:rsidRPr="00F120F5">
        <w:rPr>
          <w:rFonts w:ascii="Arial" w:hAnsi="Arial" w:cs="Arial"/>
          <w:bCs/>
          <w:sz w:val="24"/>
          <w:szCs w:val="24"/>
        </w:rPr>
        <w:t xml:space="preserve">Dick Wright, Deane Geddes, </w:t>
      </w:r>
      <w:r w:rsidR="00BA7418" w:rsidRPr="00F120F5">
        <w:rPr>
          <w:rFonts w:ascii="Arial" w:hAnsi="Arial" w:cs="Arial"/>
          <w:bCs/>
          <w:sz w:val="24"/>
          <w:szCs w:val="24"/>
        </w:rPr>
        <w:t>Russell Smith, Ex-officio Member</w:t>
      </w:r>
      <w:r w:rsidR="004F0640" w:rsidRPr="00F120F5">
        <w:rPr>
          <w:rFonts w:ascii="Arial" w:hAnsi="Arial" w:cs="Arial"/>
          <w:bCs/>
          <w:sz w:val="24"/>
          <w:szCs w:val="24"/>
        </w:rPr>
        <w:t>; Ken McWilliams, Planning Board advisor</w:t>
      </w:r>
    </w:p>
    <w:p w:rsidR="00BA7418" w:rsidRPr="00F120F5" w:rsidRDefault="00BA7418" w:rsidP="00BA7418">
      <w:pPr>
        <w:rPr>
          <w:rFonts w:ascii="Arial" w:hAnsi="Arial" w:cs="Arial"/>
          <w:bCs/>
          <w:sz w:val="24"/>
          <w:szCs w:val="24"/>
        </w:rPr>
      </w:pPr>
    </w:p>
    <w:p w:rsidR="00BA7418" w:rsidRPr="00F120F5" w:rsidRDefault="00BA7418" w:rsidP="00BA7418">
      <w:pPr>
        <w:rPr>
          <w:rFonts w:ascii="Arial" w:hAnsi="Arial" w:cs="Arial"/>
          <w:bCs/>
          <w:sz w:val="24"/>
          <w:szCs w:val="24"/>
        </w:rPr>
      </w:pPr>
      <w:r w:rsidRPr="00F120F5">
        <w:rPr>
          <w:rFonts w:ascii="Arial" w:hAnsi="Arial" w:cs="Arial"/>
          <w:b/>
          <w:bCs/>
          <w:sz w:val="24"/>
          <w:szCs w:val="24"/>
        </w:rPr>
        <w:t>Additional Attendees:</w:t>
      </w:r>
      <w:r w:rsidRPr="00F120F5">
        <w:rPr>
          <w:rFonts w:ascii="Arial" w:hAnsi="Arial" w:cs="Arial"/>
          <w:bCs/>
          <w:sz w:val="24"/>
          <w:szCs w:val="24"/>
        </w:rPr>
        <w:t xml:space="preserve"> </w:t>
      </w:r>
      <w:r w:rsidR="00D0276C" w:rsidRPr="00F120F5">
        <w:rPr>
          <w:rFonts w:ascii="Arial" w:hAnsi="Arial" w:cs="Arial"/>
          <w:bCs/>
          <w:sz w:val="24"/>
          <w:szCs w:val="24"/>
        </w:rPr>
        <w:t>Mark Hilton, property owner</w:t>
      </w:r>
      <w:proofErr w:type="gramStart"/>
      <w:r w:rsidR="00D0276C" w:rsidRPr="00F120F5">
        <w:rPr>
          <w:rFonts w:ascii="Arial" w:hAnsi="Arial" w:cs="Arial"/>
          <w:bCs/>
          <w:sz w:val="24"/>
          <w:szCs w:val="24"/>
        </w:rPr>
        <w:t>;  David</w:t>
      </w:r>
      <w:proofErr w:type="gramEnd"/>
      <w:r w:rsidR="00D0276C" w:rsidRPr="00F120F5">
        <w:rPr>
          <w:rFonts w:ascii="Arial" w:hAnsi="Arial" w:cs="Arial"/>
          <w:bCs/>
          <w:sz w:val="24"/>
          <w:szCs w:val="24"/>
        </w:rPr>
        <w:t xml:space="preserve"> Eckman, Eckman Engineering, LLC</w:t>
      </w:r>
      <w:r w:rsidR="00542C7B">
        <w:rPr>
          <w:rFonts w:ascii="Arial" w:hAnsi="Arial" w:cs="Arial"/>
          <w:bCs/>
          <w:sz w:val="24"/>
          <w:szCs w:val="24"/>
        </w:rPr>
        <w:t>, agent</w:t>
      </w:r>
    </w:p>
    <w:p w:rsidR="00BA7418" w:rsidRPr="00F120F5" w:rsidRDefault="00BA7418" w:rsidP="00BA7418">
      <w:pPr>
        <w:rPr>
          <w:rFonts w:ascii="Arial" w:hAnsi="Arial" w:cs="Arial"/>
          <w:bCs/>
          <w:sz w:val="24"/>
          <w:szCs w:val="24"/>
        </w:rPr>
      </w:pPr>
    </w:p>
    <w:p w:rsidR="00BA7418" w:rsidRPr="00F120F5" w:rsidRDefault="00BA7418" w:rsidP="00BA7418">
      <w:pPr>
        <w:rPr>
          <w:rFonts w:ascii="Arial" w:hAnsi="Arial" w:cs="Arial"/>
          <w:bCs/>
          <w:sz w:val="24"/>
          <w:szCs w:val="24"/>
        </w:rPr>
      </w:pPr>
      <w:r w:rsidRPr="00F120F5">
        <w:rPr>
          <w:rFonts w:ascii="Arial" w:hAnsi="Arial" w:cs="Arial"/>
          <w:bCs/>
          <w:sz w:val="24"/>
          <w:szCs w:val="24"/>
        </w:rPr>
        <w:t xml:space="preserve">Mr. Healey called the meeting to order at </w:t>
      </w:r>
      <w:r w:rsidR="00F120F5" w:rsidRPr="00F120F5">
        <w:rPr>
          <w:rFonts w:ascii="Arial" w:hAnsi="Arial" w:cs="Arial"/>
          <w:bCs/>
          <w:sz w:val="24"/>
          <w:szCs w:val="24"/>
        </w:rPr>
        <w:t>4:00</w:t>
      </w:r>
      <w:r w:rsidRPr="00F120F5">
        <w:rPr>
          <w:rFonts w:ascii="Arial" w:hAnsi="Arial" w:cs="Arial"/>
          <w:bCs/>
          <w:sz w:val="24"/>
          <w:szCs w:val="24"/>
        </w:rPr>
        <w:t xml:space="preserve"> p.m.</w:t>
      </w:r>
    </w:p>
    <w:p w:rsidR="00BA7418" w:rsidRPr="00F120F5" w:rsidRDefault="00BA7418" w:rsidP="00BA7418">
      <w:pPr>
        <w:rPr>
          <w:rFonts w:ascii="Arial" w:hAnsi="Arial" w:cs="Arial"/>
          <w:bCs/>
          <w:sz w:val="24"/>
          <w:szCs w:val="24"/>
        </w:rPr>
      </w:pPr>
    </w:p>
    <w:p w:rsidR="00AF7AAE" w:rsidRPr="00F120F5" w:rsidRDefault="00BA7418" w:rsidP="00AF7AAE">
      <w:pPr>
        <w:pStyle w:val="NoSpacing"/>
        <w:rPr>
          <w:rFonts w:ascii="Arial" w:hAnsi="Arial" w:cs="Arial"/>
          <w:bCs/>
        </w:rPr>
      </w:pPr>
      <w:r w:rsidRPr="00F120F5">
        <w:rPr>
          <w:rFonts w:ascii="Arial" w:hAnsi="Arial" w:cs="Arial"/>
          <w:bCs/>
        </w:rPr>
        <w:t>Mr. Healey read into the record the following Public Notice:</w:t>
      </w:r>
      <w:r w:rsidR="0046085C" w:rsidRPr="00F120F5">
        <w:rPr>
          <w:rFonts w:ascii="Arial" w:hAnsi="Arial" w:cs="Arial"/>
          <w:bCs/>
        </w:rPr>
        <w:t xml:space="preserve"> </w:t>
      </w:r>
    </w:p>
    <w:p w:rsidR="00AF7AAE" w:rsidRPr="00F120F5" w:rsidRDefault="00AF7AAE" w:rsidP="00AF7AAE">
      <w:pPr>
        <w:pStyle w:val="NoSpacing"/>
        <w:rPr>
          <w:rFonts w:ascii="Arial" w:hAnsi="Arial" w:cs="Arial"/>
        </w:rPr>
      </w:pPr>
    </w:p>
    <w:p w:rsidR="00AF7AAE" w:rsidRPr="00F120F5" w:rsidRDefault="00AF7AAE" w:rsidP="00AF7AAE">
      <w:pPr>
        <w:pStyle w:val="NoSpacing"/>
        <w:rPr>
          <w:rFonts w:ascii="Arial" w:hAnsi="Arial" w:cs="Arial"/>
          <w:i/>
        </w:rPr>
      </w:pPr>
      <w:r w:rsidRPr="00F120F5">
        <w:rPr>
          <w:rFonts w:ascii="Arial" w:hAnsi="Arial" w:cs="Arial"/>
          <w:i/>
        </w:rPr>
        <w:t>The Newbury Planning Board will hold a Site Visit on Tuesday, October 30, 2018 beginning at 4:00PM, at 274 South Road, Newbury, NH, Tax Map 045-382-409.</w:t>
      </w:r>
    </w:p>
    <w:p w:rsidR="00AF7AAE" w:rsidRPr="00F120F5" w:rsidRDefault="00AF7AAE" w:rsidP="00AF7AAE">
      <w:pPr>
        <w:pStyle w:val="NoSpacing"/>
        <w:rPr>
          <w:rFonts w:ascii="Arial" w:hAnsi="Arial" w:cs="Arial"/>
          <w:i/>
        </w:rPr>
      </w:pPr>
    </w:p>
    <w:p w:rsidR="00AF7AAE" w:rsidRPr="00F120F5" w:rsidRDefault="00AF7AAE" w:rsidP="00AF7AAE">
      <w:pPr>
        <w:pStyle w:val="NoSpacing"/>
        <w:rPr>
          <w:rFonts w:ascii="Arial" w:hAnsi="Arial" w:cs="Arial"/>
          <w:i/>
        </w:rPr>
      </w:pPr>
      <w:r w:rsidRPr="00F120F5">
        <w:rPr>
          <w:rFonts w:ascii="Arial" w:hAnsi="Arial" w:cs="Arial"/>
          <w:i/>
        </w:rPr>
        <w:t>The Site Visit concerns the property owner's pending application with DES for an Alteration of Terrain Permit.  The total land area involved is estimated to be 7+ aces and the disturbance to be 340,000 square feet.  A sizeable total of the land disturbance will occur in the protected Shoreland of Gillingham Pond and in Newbury's Aquifer Protection District.</w:t>
      </w:r>
    </w:p>
    <w:p w:rsidR="00AF7AAE" w:rsidRPr="00F120F5" w:rsidRDefault="00AF7AAE" w:rsidP="00AF7AAE">
      <w:pPr>
        <w:pStyle w:val="NoSpacing"/>
        <w:rPr>
          <w:rFonts w:ascii="Arial" w:hAnsi="Arial" w:cs="Arial"/>
          <w:i/>
        </w:rPr>
      </w:pPr>
    </w:p>
    <w:p w:rsidR="0046085C" w:rsidRPr="00F120F5" w:rsidRDefault="00AF7AAE" w:rsidP="00F120F5">
      <w:pPr>
        <w:pStyle w:val="NoSpacing"/>
        <w:rPr>
          <w:rFonts w:ascii="Arial" w:hAnsi="Arial" w:cs="Arial"/>
        </w:rPr>
      </w:pPr>
      <w:r w:rsidRPr="00F120F5">
        <w:rPr>
          <w:rFonts w:ascii="Arial" w:hAnsi="Arial" w:cs="Arial"/>
          <w:i/>
        </w:rPr>
        <w:t xml:space="preserve">The Site Visit is open to the public.  No action will be taken.  Any questions concerning this site visit may be addressed to the Newbury Planning Board at </w:t>
      </w:r>
      <w:hyperlink r:id="rId7" w:history="1">
        <w:r w:rsidRPr="00F120F5">
          <w:rPr>
            <w:rStyle w:val="Hyperlink"/>
            <w:rFonts w:ascii="Arial" w:hAnsi="Arial" w:cs="Arial"/>
            <w:i/>
          </w:rPr>
          <w:t>landuse@newburynh.org</w:t>
        </w:r>
      </w:hyperlink>
      <w:r w:rsidRPr="00F120F5">
        <w:rPr>
          <w:rFonts w:ascii="Arial" w:hAnsi="Arial" w:cs="Arial"/>
          <w:i/>
        </w:rPr>
        <w:t xml:space="preserve"> or (603) 763-4940 ext. 201</w:t>
      </w:r>
    </w:p>
    <w:p w:rsidR="00F120F5" w:rsidRPr="00F120F5" w:rsidRDefault="00F120F5" w:rsidP="00F120F5">
      <w:pPr>
        <w:pStyle w:val="NoSpacing"/>
        <w:rPr>
          <w:rFonts w:ascii="Arial" w:hAnsi="Arial" w:cs="Arial"/>
        </w:rPr>
      </w:pPr>
    </w:p>
    <w:p w:rsidR="00F120F5" w:rsidRPr="00F120F5" w:rsidRDefault="00DE6FB2" w:rsidP="00F120F5">
      <w:pPr>
        <w:pStyle w:val="NoSpacing"/>
        <w:rPr>
          <w:rFonts w:ascii="Arial" w:hAnsi="Arial" w:cs="Arial"/>
        </w:rPr>
      </w:pPr>
      <w:r>
        <w:rPr>
          <w:rFonts w:ascii="Arial" w:hAnsi="Arial" w:cs="Arial"/>
        </w:rPr>
        <w:t xml:space="preserve">Site Visit attendees viewed the 7+ acre area subject to the DES Alteration of Terrain permit application.  </w:t>
      </w:r>
      <w:r w:rsidR="00542C7B">
        <w:rPr>
          <w:rFonts w:ascii="Arial" w:hAnsi="Arial" w:cs="Arial"/>
        </w:rPr>
        <w:t>The attendees specifically viewed t</w:t>
      </w:r>
      <w:r>
        <w:rPr>
          <w:rFonts w:ascii="Arial" w:hAnsi="Arial" w:cs="Arial"/>
        </w:rPr>
        <w:t>he Gillingham Pond waterfront buffer</w:t>
      </w:r>
      <w:r w:rsidR="00F44BBF">
        <w:rPr>
          <w:rFonts w:ascii="Arial" w:hAnsi="Arial" w:cs="Arial"/>
        </w:rPr>
        <w:t>;</w:t>
      </w:r>
      <w:r>
        <w:rPr>
          <w:rFonts w:ascii="Arial" w:hAnsi="Arial" w:cs="Arial"/>
        </w:rPr>
        <w:t xml:space="preserve"> existing stabil</w:t>
      </w:r>
      <w:r w:rsidR="00542C7B">
        <w:rPr>
          <w:rFonts w:ascii="Arial" w:hAnsi="Arial" w:cs="Arial"/>
        </w:rPr>
        <w:t>iz</w:t>
      </w:r>
      <w:r>
        <w:rPr>
          <w:rFonts w:ascii="Arial" w:hAnsi="Arial" w:cs="Arial"/>
        </w:rPr>
        <w:t>ation area</w:t>
      </w:r>
      <w:r w:rsidR="00F44BBF">
        <w:rPr>
          <w:rFonts w:ascii="Arial" w:hAnsi="Arial" w:cs="Arial"/>
        </w:rPr>
        <w:t>;</w:t>
      </w:r>
      <w:r>
        <w:rPr>
          <w:rFonts w:ascii="Arial" w:hAnsi="Arial" w:cs="Arial"/>
        </w:rPr>
        <w:t xml:space="preserve"> </w:t>
      </w:r>
      <w:r w:rsidR="00D94583">
        <w:rPr>
          <w:rFonts w:ascii="Arial" w:hAnsi="Arial" w:cs="Arial"/>
        </w:rPr>
        <w:t xml:space="preserve">existing </w:t>
      </w:r>
      <w:r>
        <w:rPr>
          <w:rFonts w:ascii="Arial" w:hAnsi="Arial" w:cs="Arial"/>
        </w:rPr>
        <w:t>stockpile of gravel and boulder</w:t>
      </w:r>
      <w:r w:rsidR="00F44BBF">
        <w:rPr>
          <w:rFonts w:ascii="Arial" w:hAnsi="Arial" w:cs="Arial"/>
        </w:rPr>
        <w:t>;</w:t>
      </w:r>
      <w:r>
        <w:rPr>
          <w:rFonts w:ascii="Arial" w:hAnsi="Arial" w:cs="Arial"/>
        </w:rPr>
        <w:t xml:space="preserve"> location planned for a </w:t>
      </w:r>
      <w:r w:rsidR="00F44BBF">
        <w:rPr>
          <w:rFonts w:ascii="Arial" w:hAnsi="Arial" w:cs="Arial"/>
        </w:rPr>
        <w:t xml:space="preserve">sedimentation basin and sediment retention pond; and the overall site </w:t>
      </w:r>
      <w:r w:rsidR="009735F0">
        <w:rPr>
          <w:rFonts w:ascii="Arial" w:hAnsi="Arial" w:cs="Arial"/>
        </w:rPr>
        <w:t>marked by a tree</w:t>
      </w:r>
      <w:r w:rsidR="00D94583">
        <w:rPr>
          <w:rFonts w:ascii="Arial" w:hAnsi="Arial" w:cs="Arial"/>
        </w:rPr>
        <w:t>-</w:t>
      </w:r>
      <w:r w:rsidR="009735F0">
        <w:rPr>
          <w:rFonts w:ascii="Arial" w:hAnsi="Arial" w:cs="Arial"/>
        </w:rPr>
        <w:t xml:space="preserve">line that surrounds the outer edge of the excavation plan submitted to DES.  </w:t>
      </w:r>
      <w:r w:rsidR="00D94583">
        <w:rPr>
          <w:rFonts w:ascii="Arial" w:hAnsi="Arial" w:cs="Arial"/>
        </w:rPr>
        <w:t xml:space="preserve">It was </w:t>
      </w:r>
      <w:r w:rsidR="00210ECA">
        <w:rPr>
          <w:rFonts w:ascii="Arial" w:hAnsi="Arial" w:cs="Arial"/>
        </w:rPr>
        <w:t>estimated by David Eckman</w:t>
      </w:r>
      <w:r w:rsidR="00724559">
        <w:rPr>
          <w:rFonts w:ascii="Arial" w:hAnsi="Arial" w:cs="Arial"/>
        </w:rPr>
        <w:t xml:space="preserve"> </w:t>
      </w:r>
      <w:r w:rsidR="00F44BBF">
        <w:rPr>
          <w:rFonts w:ascii="Arial" w:hAnsi="Arial" w:cs="Arial"/>
        </w:rPr>
        <w:t xml:space="preserve">that </w:t>
      </w:r>
      <w:r w:rsidR="00F70ACC">
        <w:rPr>
          <w:rFonts w:ascii="Arial" w:hAnsi="Arial" w:cs="Arial"/>
        </w:rPr>
        <w:t>the elevation change is</w:t>
      </w:r>
      <w:r w:rsidR="00724559">
        <w:rPr>
          <w:rFonts w:ascii="Arial" w:hAnsi="Arial" w:cs="Arial"/>
        </w:rPr>
        <w:t xml:space="preserve"> about 40 feet </w:t>
      </w:r>
      <w:r w:rsidR="00210ECA">
        <w:rPr>
          <w:rFonts w:ascii="Arial" w:hAnsi="Arial" w:cs="Arial"/>
        </w:rPr>
        <w:t xml:space="preserve">over the 800 foot distance from Gillingham Pond to the far edge </w:t>
      </w:r>
      <w:r w:rsidR="00EE1B99">
        <w:rPr>
          <w:rFonts w:ascii="Arial" w:hAnsi="Arial" w:cs="Arial"/>
        </w:rPr>
        <w:t xml:space="preserve">of the </w:t>
      </w:r>
      <w:r w:rsidR="00210ECA">
        <w:rPr>
          <w:rFonts w:ascii="Arial" w:hAnsi="Arial" w:cs="Arial"/>
        </w:rPr>
        <w:t>planned excavation area</w:t>
      </w:r>
      <w:r w:rsidR="00724559">
        <w:rPr>
          <w:rFonts w:ascii="Arial" w:hAnsi="Arial" w:cs="Arial"/>
        </w:rPr>
        <w:t xml:space="preserve">.  </w:t>
      </w:r>
      <w:r w:rsidR="00D94583">
        <w:rPr>
          <w:rFonts w:ascii="Arial" w:hAnsi="Arial" w:cs="Arial"/>
        </w:rPr>
        <w:t>This area represents a significant amount of material to be excavated.</w:t>
      </w:r>
    </w:p>
    <w:p w:rsidR="00BA7418" w:rsidRPr="00F120F5" w:rsidRDefault="00BA7418" w:rsidP="00BA7418">
      <w:pPr>
        <w:rPr>
          <w:rFonts w:ascii="Arial" w:hAnsi="Arial" w:cs="Arial"/>
          <w:sz w:val="24"/>
          <w:szCs w:val="24"/>
        </w:rPr>
      </w:pPr>
    </w:p>
    <w:p w:rsidR="00BA7418" w:rsidRPr="00F120F5" w:rsidRDefault="00BA7418" w:rsidP="00BA7418">
      <w:pPr>
        <w:rPr>
          <w:rFonts w:ascii="Arial" w:hAnsi="Arial" w:cs="Arial"/>
          <w:sz w:val="24"/>
          <w:szCs w:val="24"/>
        </w:rPr>
      </w:pPr>
      <w:r w:rsidRPr="00F120F5">
        <w:rPr>
          <w:rFonts w:ascii="Arial" w:hAnsi="Arial" w:cs="Arial"/>
          <w:sz w:val="24"/>
          <w:szCs w:val="24"/>
        </w:rPr>
        <w:t>No action was taken.</w:t>
      </w:r>
      <w:r w:rsidR="00F70ACC">
        <w:rPr>
          <w:rFonts w:ascii="Arial" w:hAnsi="Arial" w:cs="Arial"/>
          <w:sz w:val="24"/>
          <w:szCs w:val="24"/>
        </w:rPr>
        <w:t xml:space="preserve">  The Planning Board invited Mr. Hilton and Mr. Eckman to attend the November 13th Board meeting at 7pm to continue the Conceptual Consultation discussion about what needs to be done next .  Bo</w:t>
      </w:r>
      <w:r w:rsidR="00EE1B99">
        <w:rPr>
          <w:rFonts w:ascii="Arial" w:hAnsi="Arial" w:cs="Arial"/>
          <w:sz w:val="24"/>
          <w:szCs w:val="24"/>
        </w:rPr>
        <w:t xml:space="preserve">th agreed to make the </w:t>
      </w:r>
      <w:r w:rsidR="00F70ACC">
        <w:rPr>
          <w:rFonts w:ascii="Arial" w:hAnsi="Arial" w:cs="Arial"/>
          <w:sz w:val="24"/>
          <w:szCs w:val="24"/>
        </w:rPr>
        <w:t>meeting.</w:t>
      </w:r>
    </w:p>
    <w:p w:rsidR="00BA7418" w:rsidRPr="00F120F5" w:rsidRDefault="00BA7418" w:rsidP="00BA7418">
      <w:pPr>
        <w:rPr>
          <w:rFonts w:ascii="Arial" w:hAnsi="Arial" w:cs="Arial"/>
          <w:sz w:val="24"/>
          <w:szCs w:val="24"/>
        </w:rPr>
      </w:pPr>
    </w:p>
    <w:p w:rsidR="00BA7418" w:rsidRPr="00F120F5" w:rsidRDefault="00BA7418" w:rsidP="00BA7418">
      <w:pPr>
        <w:rPr>
          <w:rFonts w:ascii="Arial" w:hAnsi="Arial" w:cs="Arial"/>
          <w:bCs/>
          <w:sz w:val="24"/>
          <w:szCs w:val="24"/>
        </w:rPr>
      </w:pPr>
      <w:r w:rsidRPr="00F120F5">
        <w:rPr>
          <w:rFonts w:ascii="Arial" w:hAnsi="Arial" w:cs="Arial"/>
          <w:bCs/>
          <w:sz w:val="24"/>
          <w:szCs w:val="24"/>
        </w:rPr>
        <w:t xml:space="preserve">Meeting adjourned at </w:t>
      </w:r>
      <w:r w:rsidR="00F120F5" w:rsidRPr="00F120F5">
        <w:rPr>
          <w:rFonts w:ascii="Arial" w:hAnsi="Arial" w:cs="Arial"/>
          <w:bCs/>
          <w:sz w:val="24"/>
          <w:szCs w:val="24"/>
        </w:rPr>
        <w:t>4:35</w:t>
      </w:r>
      <w:r w:rsidRPr="00F120F5">
        <w:rPr>
          <w:rFonts w:ascii="Arial" w:hAnsi="Arial" w:cs="Arial"/>
          <w:bCs/>
          <w:sz w:val="24"/>
          <w:szCs w:val="24"/>
        </w:rPr>
        <w:t xml:space="preserve"> p.m.</w:t>
      </w:r>
    </w:p>
    <w:p w:rsidR="00BA7418" w:rsidRPr="00F120F5" w:rsidRDefault="00BA7418" w:rsidP="00BA7418">
      <w:pPr>
        <w:rPr>
          <w:rFonts w:ascii="Arial" w:hAnsi="Arial" w:cs="Arial"/>
          <w:bCs/>
          <w:sz w:val="24"/>
          <w:szCs w:val="24"/>
        </w:rPr>
      </w:pPr>
    </w:p>
    <w:p w:rsidR="00BA7418" w:rsidRPr="00F120F5" w:rsidRDefault="00BA7418" w:rsidP="00BA7418">
      <w:pPr>
        <w:rPr>
          <w:rFonts w:ascii="Arial" w:hAnsi="Arial" w:cs="Arial"/>
          <w:bCs/>
          <w:sz w:val="24"/>
          <w:szCs w:val="24"/>
        </w:rPr>
      </w:pPr>
      <w:r w:rsidRPr="00F120F5">
        <w:rPr>
          <w:rFonts w:ascii="Arial" w:hAnsi="Arial" w:cs="Arial"/>
          <w:bCs/>
          <w:sz w:val="24"/>
          <w:szCs w:val="24"/>
        </w:rPr>
        <w:t>Respectfully submitted,</w:t>
      </w:r>
    </w:p>
    <w:p w:rsidR="00BA7418" w:rsidRPr="00F120F5" w:rsidRDefault="00BA7418" w:rsidP="00BA7418">
      <w:pPr>
        <w:rPr>
          <w:rFonts w:ascii="Arial" w:hAnsi="Arial" w:cs="Arial"/>
          <w:bCs/>
          <w:sz w:val="24"/>
          <w:szCs w:val="24"/>
        </w:rPr>
      </w:pPr>
    </w:p>
    <w:p w:rsidR="00BA7418" w:rsidRPr="00F120F5" w:rsidRDefault="00BA7418" w:rsidP="00BA7418">
      <w:pPr>
        <w:rPr>
          <w:rFonts w:ascii="Arial" w:hAnsi="Arial" w:cs="Arial"/>
          <w:bCs/>
          <w:sz w:val="24"/>
          <w:szCs w:val="24"/>
        </w:rPr>
      </w:pPr>
      <w:r w:rsidRPr="00F120F5">
        <w:rPr>
          <w:rFonts w:ascii="Arial" w:hAnsi="Arial" w:cs="Arial"/>
          <w:bCs/>
          <w:sz w:val="24"/>
          <w:szCs w:val="24"/>
        </w:rPr>
        <w:t>Bruce Healey</w:t>
      </w:r>
    </w:p>
    <w:p w:rsidR="00EA3387" w:rsidRPr="00F120F5" w:rsidRDefault="00BA7418">
      <w:pPr>
        <w:rPr>
          <w:rFonts w:ascii="Arial" w:hAnsi="Arial" w:cs="Arial"/>
          <w:sz w:val="24"/>
          <w:szCs w:val="24"/>
        </w:rPr>
      </w:pPr>
      <w:r w:rsidRPr="00F120F5">
        <w:rPr>
          <w:rFonts w:ascii="Arial" w:hAnsi="Arial" w:cs="Arial"/>
          <w:bCs/>
          <w:sz w:val="24"/>
          <w:szCs w:val="24"/>
        </w:rPr>
        <w:t>Acting Recording Secretary</w:t>
      </w:r>
    </w:p>
    <w:sectPr w:rsidR="00EA3387" w:rsidRPr="00F120F5" w:rsidSect="009735F0">
      <w:footerReference w:type="default" r:id="rId8"/>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29F" w:rsidRDefault="00B9229F" w:rsidP="0065695E">
      <w:r>
        <w:separator/>
      </w:r>
    </w:p>
  </w:endnote>
  <w:endnote w:type="continuationSeparator" w:id="0">
    <w:p w:rsidR="00B9229F" w:rsidRDefault="00B9229F" w:rsidP="00656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7F2" w:rsidRDefault="000204DB">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29F" w:rsidRDefault="00B9229F" w:rsidP="0065695E">
      <w:r>
        <w:separator/>
      </w:r>
    </w:p>
  </w:footnote>
  <w:footnote w:type="continuationSeparator" w:id="0">
    <w:p w:rsidR="00B9229F" w:rsidRDefault="00B9229F" w:rsidP="006569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418"/>
    <w:rsid w:val="0001339B"/>
    <w:rsid w:val="000204DB"/>
    <w:rsid w:val="00094401"/>
    <w:rsid w:val="001E46A8"/>
    <w:rsid w:val="00210ECA"/>
    <w:rsid w:val="002255DE"/>
    <w:rsid w:val="002431D6"/>
    <w:rsid w:val="002B530F"/>
    <w:rsid w:val="003110E8"/>
    <w:rsid w:val="00347093"/>
    <w:rsid w:val="003E10E1"/>
    <w:rsid w:val="0046085C"/>
    <w:rsid w:val="00496629"/>
    <w:rsid w:val="004B38A4"/>
    <w:rsid w:val="004D0D01"/>
    <w:rsid w:val="004F0640"/>
    <w:rsid w:val="00542C7B"/>
    <w:rsid w:val="00567B9E"/>
    <w:rsid w:val="00584542"/>
    <w:rsid w:val="005B54CA"/>
    <w:rsid w:val="0065695E"/>
    <w:rsid w:val="006869F6"/>
    <w:rsid w:val="00724559"/>
    <w:rsid w:val="007F667B"/>
    <w:rsid w:val="00803C06"/>
    <w:rsid w:val="0085246A"/>
    <w:rsid w:val="008C27A6"/>
    <w:rsid w:val="009735F0"/>
    <w:rsid w:val="009C17CC"/>
    <w:rsid w:val="009F619E"/>
    <w:rsid w:val="00A13DD2"/>
    <w:rsid w:val="00A34D6C"/>
    <w:rsid w:val="00AC4B3F"/>
    <w:rsid w:val="00AF7AAE"/>
    <w:rsid w:val="00B9229F"/>
    <w:rsid w:val="00BA7418"/>
    <w:rsid w:val="00C17F85"/>
    <w:rsid w:val="00D0276C"/>
    <w:rsid w:val="00D054EA"/>
    <w:rsid w:val="00D47187"/>
    <w:rsid w:val="00D94583"/>
    <w:rsid w:val="00DE6FB2"/>
    <w:rsid w:val="00E11021"/>
    <w:rsid w:val="00E845B5"/>
    <w:rsid w:val="00EA3387"/>
    <w:rsid w:val="00EE1B99"/>
    <w:rsid w:val="00F120F5"/>
    <w:rsid w:val="00F34E3F"/>
    <w:rsid w:val="00F44BBF"/>
    <w:rsid w:val="00F70ACC"/>
    <w:rsid w:val="00F858BE"/>
    <w:rsid w:val="00FC6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6A8DF2-928C-4D58-B336-1BB48E004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418"/>
    <w:pPr>
      <w:widowControl w:val="0"/>
      <w:autoSpaceDE w:val="0"/>
      <w:autoSpaceDN w:val="0"/>
      <w:adjustRightInd w:val="0"/>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17F85"/>
    <w:pPr>
      <w:keepNext/>
      <w:keepLines/>
      <w:widowControl/>
      <w:autoSpaceDE/>
      <w:autoSpaceDN/>
      <w:adjustRightInd/>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17F85"/>
    <w:pPr>
      <w:keepNext/>
      <w:keepLines/>
      <w:widowControl/>
      <w:autoSpaceDE/>
      <w:autoSpaceDN/>
      <w:adjustRightInd/>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17F85"/>
    <w:pPr>
      <w:keepNext/>
      <w:keepLines/>
      <w:widowControl/>
      <w:autoSpaceDE/>
      <w:autoSpaceDN/>
      <w:adjustRightInd/>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17F85"/>
    <w:pPr>
      <w:keepNext/>
      <w:keepLines/>
      <w:widowControl/>
      <w:autoSpaceDE/>
      <w:autoSpaceDN/>
      <w:adjustRightInd/>
      <w:spacing w:before="40"/>
      <w:outlineLvl w:val="3"/>
    </w:pPr>
    <w:rPr>
      <w:rFonts w:asciiTheme="majorHAnsi" w:eastAsiaTheme="majorEastAsia" w:hAnsiTheme="majorHAnsi" w:cstheme="majorBidi"/>
      <w:i/>
      <w:iCs/>
      <w:color w:val="2E74B5" w:themeColor="accent1" w:themeShade="BF"/>
      <w:sz w:val="22"/>
      <w:szCs w:val="22"/>
    </w:rPr>
  </w:style>
  <w:style w:type="paragraph" w:styleId="Heading5">
    <w:name w:val="heading 5"/>
    <w:basedOn w:val="Normal"/>
    <w:next w:val="Normal"/>
    <w:link w:val="Heading5Char"/>
    <w:uiPriority w:val="9"/>
    <w:unhideWhenUsed/>
    <w:qFormat/>
    <w:rsid w:val="00C17F85"/>
    <w:pPr>
      <w:keepNext/>
      <w:keepLines/>
      <w:widowControl/>
      <w:autoSpaceDE/>
      <w:autoSpaceDN/>
      <w:adjustRightInd/>
      <w:spacing w:before="40"/>
      <w:outlineLvl w:val="4"/>
    </w:pPr>
    <w:rPr>
      <w:rFonts w:asciiTheme="majorHAnsi" w:eastAsiaTheme="majorEastAsia" w:hAnsiTheme="majorHAnsi" w:cstheme="majorBidi"/>
      <w:color w:val="2E74B5" w:themeColor="accent1" w:themeShade="BF"/>
      <w:sz w:val="22"/>
      <w:szCs w:val="22"/>
    </w:rPr>
  </w:style>
  <w:style w:type="paragraph" w:styleId="Heading6">
    <w:name w:val="heading 6"/>
    <w:basedOn w:val="Normal"/>
    <w:next w:val="Normal"/>
    <w:link w:val="Heading6Char"/>
    <w:uiPriority w:val="9"/>
    <w:unhideWhenUsed/>
    <w:qFormat/>
    <w:rsid w:val="00C17F85"/>
    <w:pPr>
      <w:keepNext/>
      <w:keepLines/>
      <w:widowControl/>
      <w:autoSpaceDE/>
      <w:autoSpaceDN/>
      <w:adjustRightInd/>
      <w:spacing w:before="40"/>
      <w:outlineLvl w:val="5"/>
    </w:pPr>
    <w:rPr>
      <w:rFonts w:asciiTheme="majorHAnsi" w:eastAsiaTheme="majorEastAsia" w:hAnsiTheme="majorHAnsi" w:cstheme="majorBidi"/>
      <w:color w:val="1F4D78" w:themeColor="accent1" w:themeShade="7F"/>
      <w:sz w:val="22"/>
      <w:szCs w:val="22"/>
    </w:rPr>
  </w:style>
  <w:style w:type="paragraph" w:styleId="Heading7">
    <w:name w:val="heading 7"/>
    <w:basedOn w:val="Normal"/>
    <w:next w:val="Normal"/>
    <w:link w:val="Heading7Char"/>
    <w:uiPriority w:val="9"/>
    <w:unhideWhenUsed/>
    <w:qFormat/>
    <w:rsid w:val="00C17F85"/>
    <w:pPr>
      <w:keepNext/>
      <w:keepLines/>
      <w:widowControl/>
      <w:autoSpaceDE/>
      <w:autoSpaceDN/>
      <w:adjustRightInd/>
      <w:spacing w:before="40"/>
      <w:outlineLvl w:val="6"/>
    </w:pPr>
    <w:rPr>
      <w:rFonts w:asciiTheme="majorHAnsi" w:eastAsiaTheme="majorEastAsia" w:hAnsiTheme="majorHAnsi" w:cstheme="majorBidi"/>
      <w:i/>
      <w:iCs/>
      <w:color w:val="1F4D78" w:themeColor="accent1" w:themeShade="7F"/>
      <w:sz w:val="22"/>
      <w:szCs w:val="22"/>
    </w:rPr>
  </w:style>
  <w:style w:type="paragraph" w:styleId="Heading8">
    <w:name w:val="heading 8"/>
    <w:basedOn w:val="Normal"/>
    <w:next w:val="Normal"/>
    <w:link w:val="Heading8Char"/>
    <w:uiPriority w:val="9"/>
    <w:unhideWhenUsed/>
    <w:qFormat/>
    <w:rsid w:val="00C17F85"/>
    <w:pPr>
      <w:keepNext/>
      <w:keepLines/>
      <w:widowControl/>
      <w:autoSpaceDE/>
      <w:autoSpaceDN/>
      <w:adjustRightInd/>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C17F85"/>
    <w:pPr>
      <w:keepNext/>
      <w:keepLines/>
      <w:widowControl/>
      <w:autoSpaceDE/>
      <w:autoSpaceDN/>
      <w:adjustRightInd/>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7F8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17F8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17F8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C17F8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C17F8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C17F8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C17F8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C17F8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C17F85"/>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C17F85"/>
    <w:pPr>
      <w:widowControl/>
      <w:autoSpaceDE/>
      <w:autoSpaceDN/>
      <w:adjustRightInd/>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7F8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17F85"/>
    <w:pPr>
      <w:widowControl/>
      <w:numPr>
        <w:ilvl w:val="1"/>
      </w:numPr>
      <w:autoSpaceDE/>
      <w:autoSpaceDN/>
      <w:adjustRightInd/>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17F85"/>
    <w:rPr>
      <w:rFonts w:eastAsiaTheme="minorEastAsia"/>
      <w:color w:val="5A5A5A" w:themeColor="text1" w:themeTint="A5"/>
      <w:spacing w:val="15"/>
    </w:rPr>
  </w:style>
  <w:style w:type="character" w:styleId="SubtleEmphasis">
    <w:name w:val="Subtle Emphasis"/>
    <w:basedOn w:val="DefaultParagraphFont"/>
    <w:uiPriority w:val="19"/>
    <w:qFormat/>
    <w:rsid w:val="00C17F85"/>
    <w:rPr>
      <w:i/>
      <w:iCs/>
      <w:color w:val="404040" w:themeColor="text1" w:themeTint="BF"/>
    </w:rPr>
  </w:style>
  <w:style w:type="character" w:styleId="Emphasis">
    <w:name w:val="Emphasis"/>
    <w:basedOn w:val="DefaultParagraphFont"/>
    <w:uiPriority w:val="20"/>
    <w:qFormat/>
    <w:rsid w:val="00C17F85"/>
    <w:rPr>
      <w:i/>
      <w:iCs/>
    </w:rPr>
  </w:style>
  <w:style w:type="character" w:styleId="IntenseEmphasis">
    <w:name w:val="Intense Emphasis"/>
    <w:basedOn w:val="DefaultParagraphFont"/>
    <w:uiPriority w:val="21"/>
    <w:qFormat/>
    <w:rsid w:val="00C17F85"/>
    <w:rPr>
      <w:i/>
      <w:iCs/>
      <w:color w:val="5B9BD5" w:themeColor="accent1"/>
    </w:rPr>
  </w:style>
  <w:style w:type="character" w:styleId="Strong">
    <w:name w:val="Strong"/>
    <w:basedOn w:val="DefaultParagraphFont"/>
    <w:uiPriority w:val="22"/>
    <w:qFormat/>
    <w:rsid w:val="00C17F85"/>
    <w:rPr>
      <w:b/>
      <w:bCs/>
    </w:rPr>
  </w:style>
  <w:style w:type="paragraph" w:styleId="Quote">
    <w:name w:val="Quote"/>
    <w:basedOn w:val="Normal"/>
    <w:next w:val="Normal"/>
    <w:link w:val="QuoteChar"/>
    <w:uiPriority w:val="29"/>
    <w:qFormat/>
    <w:rsid w:val="00C17F85"/>
    <w:pPr>
      <w:widowControl/>
      <w:autoSpaceDE/>
      <w:autoSpaceDN/>
      <w:adjustRightInd/>
      <w:spacing w:before="200"/>
      <w:ind w:left="864" w:right="864"/>
      <w:jc w:val="center"/>
    </w:pPr>
    <w:rPr>
      <w:rFonts w:asciiTheme="minorHAnsi" w:eastAsia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sid w:val="00C17F85"/>
    <w:rPr>
      <w:i/>
      <w:iCs/>
      <w:color w:val="404040" w:themeColor="text1" w:themeTint="BF"/>
    </w:rPr>
  </w:style>
  <w:style w:type="paragraph" w:styleId="IntenseQuote">
    <w:name w:val="Intense Quote"/>
    <w:basedOn w:val="Normal"/>
    <w:next w:val="Normal"/>
    <w:link w:val="IntenseQuoteChar"/>
    <w:uiPriority w:val="30"/>
    <w:qFormat/>
    <w:rsid w:val="00C17F85"/>
    <w:pPr>
      <w:widowControl/>
      <w:pBdr>
        <w:top w:val="single" w:sz="4" w:space="10" w:color="5B9BD5" w:themeColor="accent1"/>
        <w:bottom w:val="single" w:sz="4" w:space="10" w:color="5B9BD5" w:themeColor="accent1"/>
      </w:pBdr>
      <w:autoSpaceDE/>
      <w:autoSpaceDN/>
      <w:adjustRightInd/>
      <w:spacing w:before="360" w:after="360"/>
      <w:ind w:left="864" w:right="864"/>
      <w:jc w:val="center"/>
    </w:pPr>
    <w:rPr>
      <w:rFonts w:asciiTheme="minorHAnsi" w:eastAsiaTheme="minorHAnsi" w:hAnsiTheme="minorHAnsi" w:cstheme="minorBidi"/>
      <w:i/>
      <w:iCs/>
      <w:color w:val="5B9BD5" w:themeColor="accent1"/>
      <w:sz w:val="22"/>
      <w:szCs w:val="22"/>
    </w:rPr>
  </w:style>
  <w:style w:type="character" w:customStyle="1" w:styleId="IntenseQuoteChar">
    <w:name w:val="Intense Quote Char"/>
    <w:basedOn w:val="DefaultParagraphFont"/>
    <w:link w:val="IntenseQuote"/>
    <w:uiPriority w:val="30"/>
    <w:rsid w:val="00C17F85"/>
    <w:rPr>
      <w:i/>
      <w:iCs/>
      <w:color w:val="5B9BD5" w:themeColor="accent1"/>
    </w:rPr>
  </w:style>
  <w:style w:type="character" w:styleId="SubtleReference">
    <w:name w:val="Subtle Reference"/>
    <w:basedOn w:val="DefaultParagraphFont"/>
    <w:uiPriority w:val="31"/>
    <w:qFormat/>
    <w:rsid w:val="00C17F85"/>
    <w:rPr>
      <w:smallCaps/>
      <w:color w:val="5A5A5A" w:themeColor="text1" w:themeTint="A5"/>
    </w:rPr>
  </w:style>
  <w:style w:type="character" w:styleId="IntenseReference">
    <w:name w:val="Intense Reference"/>
    <w:basedOn w:val="DefaultParagraphFont"/>
    <w:uiPriority w:val="32"/>
    <w:qFormat/>
    <w:rsid w:val="00C17F85"/>
    <w:rPr>
      <w:b/>
      <w:bCs/>
      <w:smallCaps/>
      <w:color w:val="5B9BD5" w:themeColor="accent1"/>
      <w:spacing w:val="5"/>
    </w:rPr>
  </w:style>
  <w:style w:type="character" w:styleId="BookTitle">
    <w:name w:val="Book Title"/>
    <w:basedOn w:val="DefaultParagraphFont"/>
    <w:uiPriority w:val="33"/>
    <w:qFormat/>
    <w:rsid w:val="00C17F85"/>
    <w:rPr>
      <w:b/>
      <w:bCs/>
      <w:i/>
      <w:iCs/>
      <w:spacing w:val="5"/>
    </w:rPr>
  </w:style>
  <w:style w:type="paragraph" w:styleId="ListParagraph">
    <w:name w:val="List Paragraph"/>
    <w:basedOn w:val="Normal"/>
    <w:uiPriority w:val="34"/>
    <w:qFormat/>
    <w:rsid w:val="00C17F85"/>
    <w:pPr>
      <w:widowControl/>
      <w:autoSpaceDE/>
      <w:autoSpaceDN/>
      <w:adjustRightInd/>
      <w:ind w:left="720"/>
      <w:contextualSpacing/>
    </w:pPr>
    <w:rPr>
      <w:rFonts w:asciiTheme="minorHAnsi" w:eastAsiaTheme="minorHAnsi" w:hAnsiTheme="minorHAnsi" w:cstheme="minorBidi"/>
      <w:sz w:val="22"/>
      <w:szCs w:val="22"/>
    </w:rPr>
  </w:style>
  <w:style w:type="character" w:styleId="Hyperlink">
    <w:name w:val="Hyperlink"/>
    <w:basedOn w:val="DefaultParagraphFont"/>
    <w:unhideWhenUsed/>
    <w:rsid w:val="00C17F85"/>
    <w:rPr>
      <w:color w:val="0563C1" w:themeColor="hyperlink"/>
      <w:u w:val="single"/>
    </w:rPr>
  </w:style>
  <w:style w:type="character" w:styleId="FollowedHyperlink">
    <w:name w:val="FollowedHyperlink"/>
    <w:basedOn w:val="DefaultParagraphFont"/>
    <w:uiPriority w:val="99"/>
    <w:unhideWhenUsed/>
    <w:rsid w:val="00C17F85"/>
    <w:rPr>
      <w:color w:val="954F72" w:themeColor="followedHyperlink"/>
      <w:u w:val="single"/>
    </w:rPr>
  </w:style>
  <w:style w:type="paragraph" w:styleId="Caption">
    <w:name w:val="caption"/>
    <w:basedOn w:val="Normal"/>
    <w:next w:val="Normal"/>
    <w:uiPriority w:val="35"/>
    <w:unhideWhenUsed/>
    <w:qFormat/>
    <w:rsid w:val="00C17F85"/>
    <w:pPr>
      <w:widowControl/>
      <w:autoSpaceDE/>
      <w:autoSpaceDN/>
      <w:adjustRightInd/>
      <w:spacing w:after="200"/>
    </w:pPr>
    <w:rPr>
      <w:rFonts w:asciiTheme="minorHAnsi" w:eastAsiaTheme="minorHAnsi" w:hAnsiTheme="minorHAnsi" w:cstheme="minorBidi"/>
      <w:i/>
      <w:iCs/>
      <w:color w:val="44546A" w:themeColor="text2"/>
      <w:sz w:val="18"/>
      <w:szCs w:val="18"/>
    </w:rPr>
  </w:style>
  <w:style w:type="paragraph" w:styleId="NoSpacing">
    <w:name w:val="No Spacing"/>
    <w:uiPriority w:val="1"/>
    <w:qFormat/>
    <w:rsid w:val="00BA7418"/>
    <w:rPr>
      <w:rFonts w:ascii="Times New Roman" w:eastAsia="Calibri" w:hAnsi="Times New Roman" w:cs="Times New Roman"/>
      <w:sz w:val="24"/>
      <w:szCs w:val="24"/>
    </w:rPr>
  </w:style>
  <w:style w:type="paragraph" w:styleId="Footer">
    <w:name w:val="footer"/>
    <w:basedOn w:val="Normal"/>
    <w:link w:val="FooterChar"/>
    <w:uiPriority w:val="99"/>
    <w:unhideWhenUsed/>
    <w:rsid w:val="00BA7418"/>
    <w:pPr>
      <w:tabs>
        <w:tab w:val="center" w:pos="4680"/>
        <w:tab w:val="right" w:pos="9360"/>
      </w:tabs>
    </w:pPr>
  </w:style>
  <w:style w:type="character" w:customStyle="1" w:styleId="FooterChar">
    <w:name w:val="Footer Char"/>
    <w:basedOn w:val="DefaultParagraphFont"/>
    <w:link w:val="Footer"/>
    <w:uiPriority w:val="99"/>
    <w:rsid w:val="00BA7418"/>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65695E"/>
    <w:pPr>
      <w:tabs>
        <w:tab w:val="center" w:pos="4680"/>
        <w:tab w:val="right" w:pos="9360"/>
      </w:tabs>
    </w:pPr>
  </w:style>
  <w:style w:type="character" w:customStyle="1" w:styleId="HeaderChar">
    <w:name w:val="Header Char"/>
    <w:basedOn w:val="DefaultParagraphFont"/>
    <w:link w:val="Header"/>
    <w:uiPriority w:val="99"/>
    <w:rsid w:val="0065695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204DB"/>
    <w:rPr>
      <w:rFonts w:ascii="Tahoma" w:hAnsi="Tahoma" w:cs="Tahoma"/>
      <w:sz w:val="16"/>
      <w:szCs w:val="16"/>
    </w:rPr>
  </w:style>
  <w:style w:type="character" w:customStyle="1" w:styleId="BalloonTextChar">
    <w:name w:val="Balloon Text Char"/>
    <w:basedOn w:val="DefaultParagraphFont"/>
    <w:link w:val="BalloonText"/>
    <w:uiPriority w:val="99"/>
    <w:semiHidden/>
    <w:rsid w:val="000204D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46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atricia@newburynh.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hittemor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Long, Donna</cp:lastModifiedBy>
  <cp:revision>2</cp:revision>
  <cp:lastPrinted>2018-10-31T15:04:00Z</cp:lastPrinted>
  <dcterms:created xsi:type="dcterms:W3CDTF">2018-11-15T20:29:00Z</dcterms:created>
  <dcterms:modified xsi:type="dcterms:W3CDTF">2018-11-15T20:29:00Z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